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proofErr w:type="gramStart"/>
      <w:r w:rsidR="006C29EE">
        <w:rPr>
          <w:kern w:val="2"/>
          <w:szCs w:val="28"/>
        </w:rPr>
        <w:t>октябре</w:t>
      </w:r>
      <w:proofErr w:type="gramEnd"/>
      <w:r w:rsidR="006C29EE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AB5F20" w:rsidRDefault="00587C3C" w:rsidP="00BE58E1">
      <w:pPr>
        <w:pStyle w:val="a6"/>
        <w:spacing w:line="228" w:lineRule="auto"/>
        <w:ind w:firstLine="0"/>
        <w:rPr>
          <w:color w:val="000000" w:themeColor="text1"/>
          <w:kern w:val="2"/>
          <w:sz w:val="16"/>
          <w:szCs w:val="16"/>
        </w:rPr>
      </w:pPr>
    </w:p>
    <w:p w:rsidR="00AB5F20" w:rsidRPr="005D6D59" w:rsidRDefault="004159A5" w:rsidP="007E35C2">
      <w:pPr>
        <w:tabs>
          <w:tab w:val="left" w:pos="1080"/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В</w:t>
      </w:r>
      <w:r w:rsidR="00AB5F20" w:rsidRPr="00AB5F20">
        <w:rPr>
          <w:color w:val="000000" w:themeColor="text1"/>
        </w:rPr>
        <w:t xml:space="preserve"> </w:t>
      </w:r>
      <w:r w:rsidR="006C29EE">
        <w:rPr>
          <w:color w:val="000000" w:themeColor="text1"/>
        </w:rPr>
        <w:t>октябре</w:t>
      </w:r>
      <w:r w:rsidR="00AB5F20" w:rsidRPr="00AB5F20">
        <w:rPr>
          <w:color w:val="000000" w:themeColor="text1"/>
        </w:rPr>
        <w:t xml:space="preserve"> 2023 г. услугами </w:t>
      </w:r>
      <w:r>
        <w:rPr>
          <w:color w:val="000000" w:themeColor="text1"/>
        </w:rPr>
        <w:t>пассажирского</w:t>
      </w:r>
      <w:r>
        <w:rPr>
          <w:color w:val="000000" w:themeColor="text1"/>
          <w:vertAlign w:val="superscript"/>
        </w:rPr>
        <w:t>1)</w:t>
      </w:r>
      <w:r>
        <w:rPr>
          <w:color w:val="000000" w:themeColor="text1"/>
        </w:rPr>
        <w:t xml:space="preserve"> </w:t>
      </w:r>
      <w:r w:rsidR="00AB5F20" w:rsidRPr="00AB5F20">
        <w:rPr>
          <w:color w:val="000000" w:themeColor="text1"/>
        </w:rPr>
        <w:t>транспорта воспользов</w:t>
      </w:r>
      <w:r w:rsidR="00AB5F20" w:rsidRPr="00AB5F20">
        <w:rPr>
          <w:color w:val="000000" w:themeColor="text1"/>
        </w:rPr>
        <w:t>а</w:t>
      </w:r>
      <w:r w:rsidR="00AB5F20" w:rsidRPr="00AB5F20">
        <w:rPr>
          <w:color w:val="000000" w:themeColor="text1"/>
        </w:rPr>
        <w:t xml:space="preserve">лись </w:t>
      </w:r>
      <w:r w:rsidR="006C29EE">
        <w:rPr>
          <w:color w:val="000000" w:themeColor="text1"/>
        </w:rPr>
        <w:t>4749,9</w:t>
      </w:r>
      <w:r>
        <w:rPr>
          <w:color w:val="000000" w:themeColor="text1"/>
        </w:rPr>
        <w:t xml:space="preserve"> </w:t>
      </w:r>
      <w:r w:rsidR="00A20001">
        <w:rPr>
          <w:color w:val="000000" w:themeColor="text1"/>
        </w:rPr>
        <w:t xml:space="preserve">тыс. пассажиров, что на </w:t>
      </w:r>
      <w:r w:rsidR="006C29EE">
        <w:rPr>
          <w:color w:val="000000" w:themeColor="text1"/>
        </w:rPr>
        <w:t>1,6</w:t>
      </w:r>
      <w:r w:rsidR="00AB5F20" w:rsidRPr="00AB5F20">
        <w:rPr>
          <w:color w:val="000000" w:themeColor="text1"/>
        </w:rPr>
        <w:t xml:space="preserve">% </w:t>
      </w:r>
      <w:r>
        <w:rPr>
          <w:color w:val="000000" w:themeColor="text1"/>
        </w:rPr>
        <w:t>выше</w:t>
      </w:r>
      <w:r w:rsidR="00AB5F20" w:rsidRPr="00AB5F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сравнению с </w:t>
      </w:r>
      <w:r w:rsidR="006C29EE">
        <w:rPr>
          <w:color w:val="000000" w:themeColor="text1"/>
        </w:rPr>
        <w:t>октябрем</w:t>
      </w:r>
      <w:r w:rsidR="00AB5F20" w:rsidRPr="00AB5F20">
        <w:rPr>
          <w:color w:val="000000" w:themeColor="text1"/>
        </w:rPr>
        <w:t xml:space="preserve"> 2022 г. Пассажирооборот составил </w:t>
      </w:r>
      <w:r w:rsidR="006C29EE">
        <w:rPr>
          <w:color w:val="000000" w:themeColor="text1"/>
        </w:rPr>
        <w:t>61475,1</w:t>
      </w:r>
      <w:r w:rsidR="00AB5F20" w:rsidRPr="00AB5F20">
        <w:rPr>
          <w:color w:val="000000" w:themeColor="text1"/>
        </w:rPr>
        <w:t xml:space="preserve"> тыс. пасс</w:t>
      </w:r>
      <w:proofErr w:type="gramStart"/>
      <w:r>
        <w:rPr>
          <w:color w:val="000000" w:themeColor="text1"/>
        </w:rPr>
        <w:t>.</w:t>
      </w:r>
      <w:r w:rsidR="00AB5F20" w:rsidRPr="00AB5F20"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км (что на </w:t>
      </w:r>
      <w:r w:rsidR="006C29EE">
        <w:rPr>
          <w:color w:val="000000" w:themeColor="text1"/>
        </w:rPr>
        <w:t>0,7</w:t>
      </w:r>
      <w:r>
        <w:rPr>
          <w:color w:val="000000" w:themeColor="text1"/>
        </w:rPr>
        <w:t xml:space="preserve">% </w:t>
      </w:r>
      <w:r w:rsidR="006C29EE">
        <w:rPr>
          <w:color w:val="000000" w:themeColor="text1"/>
        </w:rPr>
        <w:t>ниже</w:t>
      </w:r>
      <w:r>
        <w:rPr>
          <w:color w:val="000000" w:themeColor="text1"/>
        </w:rPr>
        <w:t xml:space="preserve">, чем в </w:t>
      </w:r>
      <w:r w:rsidR="006C29EE">
        <w:rPr>
          <w:color w:val="000000" w:themeColor="text1"/>
        </w:rPr>
        <w:t>октябре</w:t>
      </w:r>
      <w:r>
        <w:rPr>
          <w:color w:val="000000" w:themeColor="text1"/>
        </w:rPr>
        <w:t xml:space="preserve"> 2022г.)</w:t>
      </w:r>
    </w:p>
    <w:p w:rsidR="00AB5F20" w:rsidRPr="00AB5F20" w:rsidRDefault="00AB5F20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  <w:color w:val="FF0000"/>
        </w:rPr>
      </w:pP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В </w:t>
      </w:r>
      <w:r w:rsidR="006C29EE">
        <w:rPr>
          <w:rFonts w:ascii="Times New Roman CYR" w:hAnsi="Times New Roman CYR" w:cs="Times New Roman CYR"/>
          <w:bCs/>
          <w:color w:val="000000" w:themeColor="text1"/>
        </w:rPr>
        <w:t xml:space="preserve">октябре 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2023 г. </w:t>
      </w:r>
      <w:r w:rsidRPr="00AB5F20">
        <w:rPr>
          <w:color w:val="000000" w:themeColor="text1"/>
        </w:rPr>
        <w:t>автомоб</w:t>
      </w:r>
      <w:r w:rsidR="006E1F7B">
        <w:rPr>
          <w:color w:val="000000" w:themeColor="text1"/>
        </w:rPr>
        <w:t xml:space="preserve">ильным транспортом перевезено </w:t>
      </w:r>
      <w:r w:rsidR="00283931">
        <w:rPr>
          <w:color w:val="000000" w:themeColor="text1"/>
        </w:rPr>
        <w:t>54,3</w:t>
      </w:r>
      <w:r w:rsidRPr="00AB5F20">
        <w:rPr>
          <w:color w:val="000000" w:themeColor="text1"/>
        </w:rPr>
        <w:t xml:space="preserve"> тыс. тонн грузов</w:t>
      </w:r>
      <w:proofErr w:type="gramStart"/>
      <w:r w:rsidRPr="00AB5F20">
        <w:rPr>
          <w:color w:val="000000" w:themeColor="text1"/>
          <w:sz w:val="20"/>
          <w:vertAlign w:val="superscript"/>
        </w:rPr>
        <w:t>2</w:t>
      </w:r>
      <w:proofErr w:type="gramEnd"/>
      <w:r w:rsidRPr="00AB5F20">
        <w:rPr>
          <w:color w:val="000000" w:themeColor="text1"/>
          <w:sz w:val="20"/>
          <w:vertAlign w:val="superscript"/>
        </w:rPr>
        <w:t>)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и выполнено </w:t>
      </w:r>
      <w:r w:rsidR="00283931">
        <w:rPr>
          <w:rFonts w:ascii="Times New Roman CYR" w:hAnsi="Times New Roman CYR" w:cs="Times New Roman CYR"/>
          <w:bCs/>
          <w:color w:val="000000" w:themeColor="text1"/>
        </w:rPr>
        <w:t>3510,7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тыс. тонно-километров грузооборота, что на </w:t>
      </w:r>
      <w:r w:rsidR="00283931">
        <w:rPr>
          <w:rFonts w:ascii="Times New Roman CYR" w:hAnsi="Times New Roman CYR" w:cs="Times New Roman CYR"/>
          <w:bCs/>
          <w:color w:val="000000" w:themeColor="text1"/>
        </w:rPr>
        <w:t>38,1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% меньше и </w:t>
      </w:r>
      <w:r w:rsidR="00283931">
        <w:rPr>
          <w:rFonts w:ascii="Times New Roman CYR" w:hAnsi="Times New Roman CYR" w:cs="Times New Roman CYR"/>
          <w:bCs/>
          <w:color w:val="000000" w:themeColor="text1"/>
        </w:rPr>
        <w:t>41,8</w:t>
      </w:r>
      <w:bookmarkStart w:id="0" w:name="_GoBack"/>
      <w:bookmarkEnd w:id="0"/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% больше, чем в </w:t>
      </w:r>
      <w:r w:rsidR="006C29EE">
        <w:rPr>
          <w:rFonts w:ascii="Times New Roman CYR" w:hAnsi="Times New Roman CYR" w:cs="Times New Roman CYR"/>
          <w:bCs/>
          <w:color w:val="000000" w:themeColor="text1"/>
        </w:rPr>
        <w:t>октябре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2022г. соответственно.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2F38CC" w:rsidRPr="006D057D" w:rsidRDefault="002F38CC" w:rsidP="00960568">
      <w:pPr>
        <w:spacing w:line="228" w:lineRule="auto"/>
        <w:ind w:firstLine="0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A20DD" w:rsidRPr="006D057D" w:rsidRDefault="00AA20DD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2C" w:rsidRDefault="0052382C">
      <w:r>
        <w:separator/>
      </w:r>
    </w:p>
  </w:endnote>
  <w:endnote w:type="continuationSeparator" w:id="0">
    <w:p w:rsidR="0052382C" w:rsidRDefault="0052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EE787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EE787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2C" w:rsidRDefault="0052382C">
      <w:r>
        <w:separator/>
      </w:r>
    </w:p>
  </w:footnote>
  <w:footnote w:type="continuationSeparator" w:id="0">
    <w:p w:rsidR="0052382C" w:rsidRDefault="0052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576FF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4D3B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4FD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931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D4C91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5DB1"/>
    <w:rsid w:val="00407EF7"/>
    <w:rsid w:val="00413BB7"/>
    <w:rsid w:val="00414B39"/>
    <w:rsid w:val="004159A5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BED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382C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DF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1942"/>
    <w:rsid w:val="005D2958"/>
    <w:rsid w:val="005D3A3A"/>
    <w:rsid w:val="005D4289"/>
    <w:rsid w:val="005D466B"/>
    <w:rsid w:val="005D6682"/>
    <w:rsid w:val="005D6D59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29EE"/>
    <w:rsid w:val="006C56D3"/>
    <w:rsid w:val="006C658F"/>
    <w:rsid w:val="006D057D"/>
    <w:rsid w:val="006D0C22"/>
    <w:rsid w:val="006D756F"/>
    <w:rsid w:val="006E0CEE"/>
    <w:rsid w:val="006E14B5"/>
    <w:rsid w:val="006E1F7B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355F"/>
    <w:rsid w:val="00814191"/>
    <w:rsid w:val="00814506"/>
    <w:rsid w:val="00814E32"/>
    <w:rsid w:val="00815CE5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0D0B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279C"/>
    <w:rsid w:val="008D3373"/>
    <w:rsid w:val="008D39B1"/>
    <w:rsid w:val="008D43E8"/>
    <w:rsid w:val="008D45A5"/>
    <w:rsid w:val="008D4E43"/>
    <w:rsid w:val="008D67AD"/>
    <w:rsid w:val="008D7752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0A78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0568"/>
    <w:rsid w:val="00961CF6"/>
    <w:rsid w:val="009620EF"/>
    <w:rsid w:val="009643C8"/>
    <w:rsid w:val="00965EFA"/>
    <w:rsid w:val="00966F02"/>
    <w:rsid w:val="009704C6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0001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0DD"/>
    <w:rsid w:val="00AA2B07"/>
    <w:rsid w:val="00AA2EC4"/>
    <w:rsid w:val="00AA3627"/>
    <w:rsid w:val="00AA5D08"/>
    <w:rsid w:val="00AB06FA"/>
    <w:rsid w:val="00AB1FF7"/>
    <w:rsid w:val="00AB3064"/>
    <w:rsid w:val="00AB402E"/>
    <w:rsid w:val="00AB5F20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2E1F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695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365A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BD2"/>
    <w:rsid w:val="00E55F1B"/>
    <w:rsid w:val="00E566BD"/>
    <w:rsid w:val="00E566C2"/>
    <w:rsid w:val="00E64006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3EF5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0FA5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3A88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5E04-E86E-42C8-88FF-2236D108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226</cp:revision>
  <cp:lastPrinted>2023-11-20T07:01:00Z</cp:lastPrinted>
  <dcterms:created xsi:type="dcterms:W3CDTF">2018-02-15T12:49:00Z</dcterms:created>
  <dcterms:modified xsi:type="dcterms:W3CDTF">2023-11-20T07:13:00Z</dcterms:modified>
</cp:coreProperties>
</file>